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E02C31C" w:rsidR="0014693F" w:rsidRDefault="00154DC1" w:rsidP="00154DC1">
      <w:pPr>
        <w:pStyle w:val="Heading1"/>
        <w:spacing w:before="200" w:after="200" w:line="240" w:lineRule="auto"/>
        <w:jc w:val="center"/>
        <w:rPr>
          <w:rFonts w:ascii="Century Gothic" w:eastAsia="Century Gothic" w:hAnsi="Century Gothic" w:cs="Century Gothic"/>
          <w:b/>
          <w:color w:val="74C2E3"/>
          <w:sz w:val="36"/>
          <w:szCs w:val="36"/>
        </w:rPr>
      </w:pPr>
      <w:r>
        <w:rPr>
          <w:rFonts w:ascii="Century Gothic" w:eastAsia="Century Gothic" w:hAnsi="Century Gothic" w:cs="Century Gothic"/>
          <w:b/>
          <w:noProof/>
          <w:color w:val="74C2E3"/>
          <w:sz w:val="36"/>
          <w:szCs w:val="36"/>
          <w:lang w:val="en-US"/>
        </w:rPr>
        <w:drawing>
          <wp:inline distT="0" distB="0" distL="0" distR="0" wp14:anchorId="5B03E662" wp14:editId="7D90BCC5">
            <wp:extent cx="1456532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ias kids 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797" cy="94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14693F" w:rsidRDefault="004365E9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Contact:</w:t>
      </w:r>
    </w:p>
    <w:p w14:paraId="00000003" w14:textId="4DB6E7FC" w:rsidR="0014693F" w:rsidRPr="00154DC1" w:rsidRDefault="00154DC1">
      <w:pPr>
        <w:spacing w:line="240" w:lineRule="auto"/>
        <w:rPr>
          <w:rFonts w:ascii="Century Gothic" w:eastAsia="Century Gothic" w:hAnsi="Century Gothic" w:cs="Century Gothic"/>
        </w:rPr>
      </w:pPr>
      <w:r w:rsidRPr="00154DC1">
        <w:rPr>
          <w:rFonts w:ascii="Century Gothic" w:eastAsia="Century Gothic" w:hAnsi="Century Gothic" w:cs="Century Gothic"/>
        </w:rPr>
        <w:t>Yolande McCray</w:t>
      </w:r>
    </w:p>
    <w:p w14:paraId="00000004" w14:textId="20B2E1A6" w:rsidR="0014693F" w:rsidRPr="00154DC1" w:rsidRDefault="00154DC1">
      <w:pPr>
        <w:spacing w:line="240" w:lineRule="auto"/>
        <w:rPr>
          <w:rFonts w:ascii="Century Gothic" w:eastAsia="Century Gothic" w:hAnsi="Century Gothic" w:cs="Century Gothic"/>
        </w:rPr>
      </w:pPr>
      <w:r w:rsidRPr="00154DC1">
        <w:rPr>
          <w:rFonts w:ascii="Century Gothic" w:eastAsia="Century Gothic" w:hAnsi="Century Gothic" w:cs="Century Gothic"/>
        </w:rPr>
        <w:t>Julia’s Kids Incorporated</w:t>
      </w:r>
    </w:p>
    <w:p w14:paraId="00000005" w14:textId="2BD604EB" w:rsidR="0014693F" w:rsidRPr="00154DC1" w:rsidRDefault="00154DC1">
      <w:pPr>
        <w:spacing w:line="240" w:lineRule="auto"/>
        <w:rPr>
          <w:rFonts w:ascii="Century Gothic" w:eastAsia="Century Gothic" w:hAnsi="Century Gothic" w:cs="Century Gothic"/>
        </w:rPr>
      </w:pPr>
      <w:r w:rsidRPr="00154DC1">
        <w:rPr>
          <w:rFonts w:ascii="Century Gothic" w:eastAsia="Century Gothic" w:hAnsi="Century Gothic" w:cs="Century Gothic"/>
        </w:rPr>
        <w:t>(954) 800-3953</w:t>
      </w:r>
    </w:p>
    <w:p w14:paraId="00000006" w14:textId="5A3541BA" w:rsidR="0014693F" w:rsidRPr="00154DC1" w:rsidRDefault="00112AFE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ymccray@juliaskids.org</w:t>
      </w:r>
    </w:p>
    <w:p w14:paraId="00000007" w14:textId="77777777" w:rsidR="0014693F" w:rsidRDefault="004365E9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0000008" w14:textId="5DFEFD0F" w:rsidR="0014693F" w:rsidRDefault="00154DC1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  <w:r w:rsidRPr="00154DC1">
        <w:rPr>
          <w:rFonts w:ascii="Century Gothic" w:eastAsia="Century Gothic" w:hAnsi="Century Gothic" w:cs="Century Gothic"/>
          <w:b/>
        </w:rPr>
        <w:t xml:space="preserve">Julia’s Kids Incorporated </w:t>
      </w:r>
      <w:r w:rsidR="00BA1B72">
        <w:rPr>
          <w:rFonts w:ascii="Century Gothic" w:eastAsia="Century Gothic" w:hAnsi="Century Gothic" w:cs="Century Gothic"/>
          <w:b/>
        </w:rPr>
        <w:t>Celebrates GivingTuesday by</w:t>
      </w:r>
      <w:r w:rsidR="004365E9">
        <w:rPr>
          <w:rFonts w:ascii="Century Gothic" w:eastAsia="Century Gothic" w:hAnsi="Century Gothic" w:cs="Century Gothic"/>
          <w:b/>
        </w:rPr>
        <w:t xml:space="preserve"> joining millions around the world participating in the global generosity movement </w:t>
      </w:r>
    </w:p>
    <w:p w14:paraId="00000009" w14:textId="77777777" w:rsidR="0014693F" w:rsidRDefault="004365E9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000000A" w14:textId="15EF3166" w:rsidR="0014693F" w:rsidRDefault="00154DC1">
      <w:pPr>
        <w:spacing w:line="240" w:lineRule="auto"/>
        <w:rPr>
          <w:rFonts w:ascii="Century Gothic" w:eastAsia="Century Gothic" w:hAnsi="Century Gothic" w:cs="Century Gothic"/>
        </w:rPr>
      </w:pPr>
      <w:r w:rsidRPr="00154DC1">
        <w:rPr>
          <w:rFonts w:ascii="Century Gothic" w:eastAsia="Century Gothic" w:hAnsi="Century Gothic" w:cs="Century Gothic"/>
        </w:rPr>
        <w:t>December 3</w:t>
      </w:r>
      <w:r w:rsidRPr="00154DC1">
        <w:rPr>
          <w:rFonts w:ascii="Century Gothic" w:eastAsia="Century Gothic" w:hAnsi="Century Gothic" w:cs="Century Gothic"/>
          <w:vertAlign w:val="superscript"/>
        </w:rPr>
        <w:t>rd</w:t>
      </w:r>
      <w:r w:rsidRPr="00154DC1">
        <w:rPr>
          <w:rFonts w:ascii="Century Gothic" w:eastAsia="Century Gothic" w:hAnsi="Century Gothic" w:cs="Century Gothic"/>
        </w:rPr>
        <w:t xml:space="preserve">, 2019 is </w:t>
      </w:r>
      <w:r w:rsidR="00112AFE">
        <w:rPr>
          <w:rFonts w:ascii="Century Gothic" w:eastAsia="Century Gothic" w:hAnsi="Century Gothic" w:cs="Century Gothic"/>
        </w:rPr>
        <w:t>GivingTuesday and</w:t>
      </w:r>
      <w:r w:rsidR="004365E9" w:rsidRPr="00154DC1">
        <w:rPr>
          <w:rFonts w:ascii="Century Gothic" w:eastAsia="Century Gothic" w:hAnsi="Century Gothic" w:cs="Century Gothic"/>
        </w:rPr>
        <w:t xml:space="preserve"> </w:t>
      </w:r>
      <w:r w:rsidR="00BA1B72">
        <w:rPr>
          <w:rFonts w:ascii="Century Gothic" w:eastAsia="Century Gothic" w:hAnsi="Century Gothic" w:cs="Century Gothic"/>
        </w:rPr>
        <w:t>Julia’s Kids Incorporated needs your help</w:t>
      </w:r>
      <w:r w:rsidR="004365E9" w:rsidRPr="00154DC1">
        <w:rPr>
          <w:rFonts w:ascii="Century Gothic" w:eastAsia="Century Gothic" w:hAnsi="Century Gothic" w:cs="Century Gothic"/>
        </w:rPr>
        <w:t>.</w:t>
      </w:r>
    </w:p>
    <w:p w14:paraId="0000000B" w14:textId="77777777" w:rsidR="0014693F" w:rsidRDefault="004365E9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45175E2A" w14:textId="7A72F834" w:rsidR="00154DC1" w:rsidRDefault="00AD503A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Julia’s Kids was founded</w:t>
      </w:r>
      <w:r w:rsidR="00112AFE">
        <w:rPr>
          <w:rFonts w:ascii="Century Gothic" w:eastAsia="Century Gothic" w:hAnsi="Century Gothic" w:cs="Century Gothic"/>
        </w:rPr>
        <w:t xml:space="preserve"> in August 2015 after my dear friend Julia was killed. </w:t>
      </w:r>
      <w:r>
        <w:rPr>
          <w:rFonts w:ascii="Century Gothic" w:eastAsia="Century Gothic" w:hAnsi="Century Gothic" w:cs="Century Gothic"/>
        </w:rPr>
        <w:t xml:space="preserve">While mentoring to her three children, I </w:t>
      </w:r>
      <w:r w:rsidR="00112AFE">
        <w:rPr>
          <w:rFonts w:ascii="Century Gothic" w:eastAsia="Century Gothic" w:hAnsi="Century Gothic" w:cs="Century Gothic"/>
        </w:rPr>
        <w:t>noted that there was a deficit in the</w:t>
      </w:r>
      <w:r w:rsidR="0020718A">
        <w:rPr>
          <w:rFonts w:ascii="Century Gothic" w:eastAsia="Century Gothic" w:hAnsi="Century Gothic" w:cs="Century Gothic"/>
        </w:rPr>
        <w:t xml:space="preserve"> types of grief support </w:t>
      </w:r>
      <w:r w:rsidR="00112AFE">
        <w:rPr>
          <w:rFonts w:ascii="Century Gothic" w:eastAsia="Century Gothic" w:hAnsi="Century Gothic" w:cs="Century Gothic"/>
        </w:rPr>
        <w:t xml:space="preserve"> </w:t>
      </w:r>
      <w:r w:rsidR="0020718A">
        <w:rPr>
          <w:rFonts w:ascii="Century Gothic" w:eastAsia="Century Gothic" w:hAnsi="Century Gothic" w:cs="Century Gothic"/>
        </w:rPr>
        <w:t xml:space="preserve">available </w:t>
      </w:r>
      <w:bookmarkStart w:id="0" w:name="_GoBack"/>
      <w:bookmarkEnd w:id="0"/>
      <w:r w:rsidR="00112AFE">
        <w:rPr>
          <w:rFonts w:ascii="Century Gothic" w:eastAsia="Century Gothic" w:hAnsi="Century Gothic" w:cs="Century Gothic"/>
        </w:rPr>
        <w:t xml:space="preserve">to them in the community. </w:t>
      </w:r>
      <w:r w:rsidR="00154DC1" w:rsidRPr="00154DC1">
        <w:rPr>
          <w:rFonts w:ascii="Century Gothic" w:eastAsia="Century Gothic" w:hAnsi="Century Gothic" w:cs="Century Gothic"/>
        </w:rPr>
        <w:t>Julia’</w:t>
      </w:r>
      <w:r>
        <w:rPr>
          <w:rFonts w:ascii="Century Gothic" w:eastAsia="Century Gothic" w:hAnsi="Century Gothic" w:cs="Century Gothic"/>
        </w:rPr>
        <w:t xml:space="preserve">s Kids </w:t>
      </w:r>
      <w:r w:rsidR="00112AFE">
        <w:rPr>
          <w:rFonts w:ascii="Century Gothic" w:eastAsia="Century Gothic" w:hAnsi="Century Gothic" w:cs="Century Gothic"/>
        </w:rPr>
        <w:t>mission is to c</w:t>
      </w:r>
      <w:r w:rsidR="00B64C71">
        <w:rPr>
          <w:rFonts w:ascii="Century Gothic" w:eastAsia="Century Gothic" w:hAnsi="Century Gothic" w:cs="Century Gothic"/>
        </w:rPr>
        <w:t>reate a stable, safe place for youth to discuss their feelings and learn coping mechanism</w:t>
      </w:r>
      <w:r w:rsidR="00112AFE">
        <w:rPr>
          <w:rFonts w:ascii="Century Gothic" w:eastAsia="Century Gothic" w:hAnsi="Century Gothic" w:cs="Century Gothic"/>
        </w:rPr>
        <w:t>s</w:t>
      </w:r>
      <w:r w:rsidR="00B64C71">
        <w:rPr>
          <w:rFonts w:ascii="Century Gothic" w:eastAsia="Century Gothic" w:hAnsi="Century Gothic" w:cs="Century Gothic"/>
        </w:rPr>
        <w:t xml:space="preserve"> after a loss. We</w:t>
      </w:r>
      <w:r w:rsidR="00154DC1" w:rsidRPr="00154DC1">
        <w:rPr>
          <w:rFonts w:ascii="Century Gothic" w:eastAsia="Century Gothic" w:hAnsi="Century Gothic" w:cs="Century Gothic"/>
        </w:rPr>
        <w:t xml:space="preserve"> host </w:t>
      </w:r>
      <w:r w:rsidR="00B64C71">
        <w:rPr>
          <w:rFonts w:ascii="Century Gothic" w:eastAsia="Century Gothic" w:hAnsi="Century Gothic" w:cs="Century Gothic"/>
        </w:rPr>
        <w:t xml:space="preserve">monthly “group chats”, </w:t>
      </w:r>
      <w:r w:rsidR="00154DC1" w:rsidRPr="00154DC1">
        <w:rPr>
          <w:rFonts w:ascii="Century Gothic" w:eastAsia="Century Gothic" w:hAnsi="Century Gothic" w:cs="Century Gothic"/>
        </w:rPr>
        <w:t>a Reality Check Workshop, Family Summit on Loss and Wellness and</w:t>
      </w:r>
      <w:r w:rsidR="00154DC1">
        <w:rPr>
          <w:rFonts w:ascii="Century Gothic" w:eastAsia="Century Gothic" w:hAnsi="Century Gothic" w:cs="Century Gothic"/>
        </w:rPr>
        <w:t xml:space="preserve"> offer a scholarship opportunity</w:t>
      </w:r>
      <w:r w:rsidR="00154DC1" w:rsidRPr="00154DC1">
        <w:rPr>
          <w:rFonts w:ascii="Century Gothic" w:eastAsia="Century Gothic" w:hAnsi="Century Gothic" w:cs="Century Gothic"/>
        </w:rPr>
        <w:t xml:space="preserve"> high school seniors. </w:t>
      </w:r>
    </w:p>
    <w:p w14:paraId="523B333D" w14:textId="77777777" w:rsidR="00B64C71" w:rsidRDefault="00B64C71">
      <w:pPr>
        <w:spacing w:line="240" w:lineRule="auto"/>
        <w:rPr>
          <w:rFonts w:ascii="Century Gothic" w:eastAsia="Century Gothic" w:hAnsi="Century Gothic" w:cs="Century Gothic"/>
        </w:rPr>
      </w:pPr>
    </w:p>
    <w:p w14:paraId="096FB0B3" w14:textId="2AA07379" w:rsidR="00B64C71" w:rsidRDefault="00B64C71" w:rsidP="00B64C71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GivingTuesday </w:t>
      </w:r>
      <w:r w:rsidR="00AD503A">
        <w:rPr>
          <w:rFonts w:ascii="Century Gothic" w:eastAsia="Century Gothic" w:hAnsi="Century Gothic" w:cs="Century Gothic"/>
        </w:rPr>
        <w:t>is a global generosity movement that was launched in 2012 as a simple idea:  to create a day that encourages people to do good. Over the past seven years, this idea has grown into a global movement that inspires hundreds of millions of people to give, collaborate, and celebrate generosity</w:t>
      </w:r>
      <w:r>
        <w:rPr>
          <w:rFonts w:ascii="Century Gothic" w:eastAsia="Century Gothic" w:hAnsi="Century Gothic" w:cs="Century Gothic"/>
        </w:rPr>
        <w:t xml:space="preserve"> </w:t>
      </w:r>
    </w:p>
    <w:p w14:paraId="680009BF" w14:textId="77777777" w:rsidR="00154DC1" w:rsidRDefault="00154DC1">
      <w:pPr>
        <w:spacing w:line="240" w:lineRule="auto"/>
        <w:rPr>
          <w:rFonts w:ascii="Century Gothic" w:eastAsia="Century Gothic" w:hAnsi="Century Gothic" w:cs="Century Gothic"/>
          <w:highlight w:val="yellow"/>
        </w:rPr>
      </w:pPr>
    </w:p>
    <w:p w14:paraId="00000012" w14:textId="5A6FA812" w:rsidR="0014693F" w:rsidRPr="00AD503A" w:rsidRDefault="00BA1B72">
      <w:pPr>
        <w:spacing w:line="240" w:lineRule="auto"/>
        <w:rPr>
          <w:rFonts w:ascii="Century Gothic" w:eastAsia="Century Gothic" w:hAnsi="Century Gothic" w:cs="Century Gothic"/>
          <w:b/>
        </w:rPr>
      </w:pPr>
      <w:r w:rsidRPr="00AD503A">
        <w:rPr>
          <w:rFonts w:ascii="Century Gothic" w:eastAsia="Century Gothic" w:hAnsi="Century Gothic" w:cs="Century Gothic"/>
          <w:b/>
        </w:rPr>
        <w:t>We are aski</w:t>
      </w:r>
      <w:r w:rsidR="00AD503A">
        <w:rPr>
          <w:rFonts w:ascii="Century Gothic" w:eastAsia="Century Gothic" w:hAnsi="Century Gothic" w:cs="Century Gothic"/>
          <w:b/>
        </w:rPr>
        <w:t>ng for you to be generous to us!!</w:t>
      </w:r>
    </w:p>
    <w:p w14:paraId="00000013" w14:textId="77777777" w:rsidR="0014693F" w:rsidRDefault="0014693F">
      <w:pPr>
        <w:spacing w:line="240" w:lineRule="auto"/>
        <w:rPr>
          <w:rFonts w:ascii="Century Gothic" w:eastAsia="Century Gothic" w:hAnsi="Century Gothic" w:cs="Century Gothic"/>
        </w:rPr>
      </w:pPr>
    </w:p>
    <w:p w14:paraId="00000017" w14:textId="088FACCF" w:rsidR="0014693F" w:rsidRDefault="00112AFE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Donations to Julia’s Kid</w:t>
      </w:r>
      <w:r w:rsidR="00AD503A">
        <w:rPr>
          <w:rFonts w:ascii="Century Gothic" w:eastAsia="Century Gothic" w:hAnsi="Century Gothic" w:cs="Century Gothic"/>
        </w:rPr>
        <w:t>s are utilized to facilitate the</w:t>
      </w:r>
      <w:r>
        <w:rPr>
          <w:rFonts w:ascii="Century Gothic" w:eastAsia="Century Gothic" w:hAnsi="Century Gothic" w:cs="Century Gothic"/>
        </w:rPr>
        <w:t xml:space="preserve"> programs </w:t>
      </w:r>
      <w:r w:rsidR="00AD503A">
        <w:rPr>
          <w:rFonts w:ascii="Century Gothic" w:eastAsia="Century Gothic" w:hAnsi="Century Gothic" w:cs="Century Gothic"/>
        </w:rPr>
        <w:t xml:space="preserve">held at our Resource Center in Miami Gardens </w:t>
      </w:r>
      <w:r>
        <w:rPr>
          <w:rFonts w:ascii="Century Gothic" w:eastAsia="Century Gothic" w:hAnsi="Century Gothic" w:cs="Century Gothic"/>
        </w:rPr>
        <w:t xml:space="preserve">and assist </w:t>
      </w:r>
      <w:r w:rsidR="00AD503A">
        <w:rPr>
          <w:rFonts w:ascii="Century Gothic" w:eastAsia="Century Gothic" w:hAnsi="Century Gothic" w:cs="Century Gothic"/>
        </w:rPr>
        <w:t>with offsetting cost for families that cannot afford private therapy sessions.</w:t>
      </w:r>
    </w:p>
    <w:p w14:paraId="770B8813" w14:textId="77777777" w:rsidR="00AD503A" w:rsidRDefault="00AD503A">
      <w:pPr>
        <w:spacing w:line="240" w:lineRule="auto"/>
        <w:rPr>
          <w:rFonts w:ascii="Century Gothic" w:eastAsia="Century Gothic" w:hAnsi="Century Gothic" w:cs="Century Gothic"/>
        </w:rPr>
      </w:pPr>
    </w:p>
    <w:p w14:paraId="3DBDB7B6" w14:textId="7F51E77A" w:rsidR="00AD503A" w:rsidRDefault="00AD503A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Your dollars at work:</w:t>
      </w:r>
    </w:p>
    <w:p w14:paraId="39814DDB" w14:textId="3094AF57" w:rsidR="00AD503A" w:rsidRDefault="00AD503A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Monthly rent for Resource Center $980</w:t>
      </w:r>
    </w:p>
    <w:p w14:paraId="323D938A" w14:textId="38080B99" w:rsidR="00AD503A" w:rsidRDefault="00AD503A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Sponsor a monthly group session $200</w:t>
      </w:r>
    </w:p>
    <w:p w14:paraId="042A2511" w14:textId="02B749DE" w:rsidR="00AD503A" w:rsidRDefault="00AD503A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Sponsor a private therapy session $70</w:t>
      </w:r>
    </w:p>
    <w:p w14:paraId="2EEAD9EE" w14:textId="4C998B49" w:rsidR="00AD503A" w:rsidRDefault="00AD503A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Sponsor a coping activity $60</w:t>
      </w:r>
    </w:p>
    <w:p w14:paraId="7660F55F" w14:textId="77777777" w:rsidR="00AD503A" w:rsidRDefault="00AD503A">
      <w:pPr>
        <w:spacing w:line="240" w:lineRule="auto"/>
        <w:rPr>
          <w:rFonts w:ascii="Century Gothic" w:eastAsia="Century Gothic" w:hAnsi="Century Gothic" w:cs="Century Gothic"/>
        </w:rPr>
      </w:pPr>
    </w:p>
    <w:p w14:paraId="00000019" w14:textId="32BF8B23" w:rsidR="0014693F" w:rsidRDefault="004365E9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Those who are interested in joining </w:t>
      </w:r>
      <w:r w:rsidR="00154DC1" w:rsidRPr="00B64C71">
        <w:rPr>
          <w:rFonts w:ascii="Century Gothic" w:eastAsia="Century Gothic" w:hAnsi="Century Gothic" w:cs="Century Gothic"/>
        </w:rPr>
        <w:t>Julias</w:t>
      </w:r>
      <w:r w:rsidRPr="00B64C71">
        <w:rPr>
          <w:rFonts w:ascii="Century Gothic" w:eastAsia="Century Gothic" w:hAnsi="Century Gothic" w:cs="Century Gothic"/>
        </w:rPr>
        <w:t>’</w:t>
      </w:r>
      <w:r>
        <w:rPr>
          <w:rFonts w:ascii="Century Gothic" w:eastAsia="Century Gothic" w:hAnsi="Century Gothic" w:cs="Century Gothic"/>
        </w:rPr>
        <w:t>s</w:t>
      </w:r>
      <w:r w:rsidR="00154DC1">
        <w:rPr>
          <w:rFonts w:ascii="Century Gothic" w:eastAsia="Century Gothic" w:hAnsi="Century Gothic" w:cs="Century Gothic"/>
        </w:rPr>
        <w:t xml:space="preserve"> Kids</w:t>
      </w:r>
      <w:r>
        <w:rPr>
          <w:rFonts w:ascii="Century Gothic" w:eastAsia="Century Gothic" w:hAnsi="Century Gothic" w:cs="Century Gothic"/>
        </w:rPr>
        <w:t xml:space="preserve"> GivingTuesday initiative can visit </w:t>
      </w:r>
      <w:hyperlink r:id="rId5" w:history="1">
        <w:r w:rsidR="00AD503A" w:rsidRPr="008862F0">
          <w:rPr>
            <w:rStyle w:val="Hyperlink"/>
            <w:rFonts w:ascii="Century Gothic" w:eastAsia="Century Gothic" w:hAnsi="Century Gothic" w:cs="Century Gothic"/>
          </w:rPr>
          <w:t>www.juliaskids.org</w:t>
        </w:r>
      </w:hyperlink>
      <w:r>
        <w:rPr>
          <w:rFonts w:ascii="Century Gothic" w:eastAsia="Century Gothic" w:hAnsi="Century Gothic" w:cs="Century Gothic"/>
        </w:rPr>
        <w:t xml:space="preserve">. </w:t>
      </w:r>
    </w:p>
    <w:p w14:paraId="27B1BB2F" w14:textId="77777777" w:rsidR="00AD503A" w:rsidRDefault="00AD503A">
      <w:pPr>
        <w:spacing w:line="240" w:lineRule="auto"/>
        <w:rPr>
          <w:rFonts w:ascii="Century Gothic" w:eastAsia="Century Gothic" w:hAnsi="Century Gothic" w:cs="Century Gothic"/>
        </w:rPr>
      </w:pPr>
    </w:p>
    <w:p w14:paraId="00B23434" w14:textId="153CCBCC" w:rsidR="00AD503A" w:rsidRDefault="00AD503A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Warm Regards,</w:t>
      </w:r>
    </w:p>
    <w:p w14:paraId="794989EA" w14:textId="6CCD1C78" w:rsidR="00AD503A" w:rsidRDefault="00AD503A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Yolande McCray</w:t>
      </w:r>
    </w:p>
    <w:p w14:paraId="13CA0E79" w14:textId="1E82BDCA" w:rsidR="00AD503A" w:rsidRDefault="00AD503A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Founder and CEO</w:t>
      </w:r>
    </w:p>
    <w:sectPr w:rsidR="00AD50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F"/>
    <w:rsid w:val="00112AFE"/>
    <w:rsid w:val="0014693F"/>
    <w:rsid w:val="00154DC1"/>
    <w:rsid w:val="0020718A"/>
    <w:rsid w:val="004365E9"/>
    <w:rsid w:val="00AD503A"/>
    <w:rsid w:val="00B64C71"/>
    <w:rsid w:val="00B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407A0-C8D0-416F-ACDB-998A2168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D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liaskid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</dc:creator>
  <cp:lastModifiedBy>Yolande</cp:lastModifiedBy>
  <cp:revision>3</cp:revision>
  <dcterms:created xsi:type="dcterms:W3CDTF">2019-11-26T10:22:00Z</dcterms:created>
  <dcterms:modified xsi:type="dcterms:W3CDTF">2019-11-29T21:49:00Z</dcterms:modified>
</cp:coreProperties>
</file>